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C82561" w14:textId="77777777" w:rsidR="00BB44E8" w:rsidRPr="000B7BE1" w:rsidRDefault="00BB44E8" w:rsidP="00BB44E8">
      <w:pPr>
        <w:spacing w:before="1080" w:after="720"/>
        <w:rPr>
          <w:rFonts w:ascii="Arial" w:hAnsi="Arial" w:cs="Arial"/>
          <w:szCs w:val="24"/>
        </w:rPr>
      </w:pPr>
      <w:r w:rsidRPr="000B7BE1">
        <w:rPr>
          <w:rFonts w:ascii="Arial" w:hAnsi="Arial" w:cs="Arial"/>
          <w:szCs w:val="24"/>
        </w:rPr>
        <w:t>&lt;&lt;</w:t>
      </w:r>
      <w:r w:rsidR="00D971A3" w:rsidRPr="000B7BE1">
        <w:rPr>
          <w:rFonts w:ascii="Arial" w:hAnsi="Arial" w:cs="Arial"/>
          <w:szCs w:val="24"/>
        </w:rPr>
        <w:t>Date</w:t>
      </w:r>
      <w:r w:rsidRPr="000B7BE1">
        <w:rPr>
          <w:rFonts w:ascii="Arial" w:hAnsi="Arial" w:cs="Arial"/>
          <w:szCs w:val="24"/>
        </w:rPr>
        <w:t>&gt;&gt;</w:t>
      </w:r>
    </w:p>
    <w:p w14:paraId="154EC2D9" w14:textId="77777777" w:rsidR="00BB44E8" w:rsidRPr="000B7BE1" w:rsidRDefault="00BB44E8">
      <w:pPr>
        <w:rPr>
          <w:rFonts w:ascii="Arial" w:hAnsi="Arial" w:cs="Arial"/>
          <w:szCs w:val="24"/>
        </w:rPr>
      </w:pPr>
      <w:r w:rsidRPr="000B7BE1">
        <w:rPr>
          <w:rFonts w:ascii="Arial" w:hAnsi="Arial" w:cs="Arial"/>
          <w:szCs w:val="24"/>
        </w:rPr>
        <w:t>&lt;&lt;Address&gt;&gt;</w:t>
      </w:r>
    </w:p>
    <w:p w14:paraId="0995B2B0" w14:textId="77777777" w:rsidR="00BB44E8" w:rsidRPr="000B7BE1" w:rsidRDefault="00BB44E8">
      <w:pPr>
        <w:rPr>
          <w:rFonts w:ascii="Arial" w:hAnsi="Arial" w:cs="Arial"/>
          <w:szCs w:val="24"/>
        </w:rPr>
      </w:pPr>
    </w:p>
    <w:p w14:paraId="4EF4B1B9" w14:textId="77777777" w:rsidR="00BB44E8" w:rsidRPr="000B7BE1" w:rsidRDefault="00D971A3" w:rsidP="00BB44E8">
      <w:pPr>
        <w:rPr>
          <w:rFonts w:ascii="Arial" w:hAnsi="Arial" w:cs="Arial"/>
          <w:szCs w:val="24"/>
        </w:rPr>
      </w:pPr>
      <w:proofErr w:type="spellStart"/>
      <w:r w:rsidRPr="000B7BE1">
        <w:rPr>
          <w:rFonts w:ascii="Arial" w:hAnsi="Arial" w:cs="Arial"/>
          <w:szCs w:val="24"/>
        </w:rPr>
        <w:t>Estimado</w:t>
      </w:r>
      <w:proofErr w:type="spellEnd"/>
      <w:r w:rsidRPr="000B7BE1">
        <w:rPr>
          <w:rFonts w:ascii="Arial" w:hAnsi="Arial" w:cs="Arial"/>
          <w:szCs w:val="24"/>
        </w:rPr>
        <w:t>/</w:t>
      </w:r>
      <w:proofErr w:type="spellStart"/>
      <w:r w:rsidRPr="000B7BE1">
        <w:rPr>
          <w:rFonts w:ascii="Arial" w:hAnsi="Arial" w:cs="Arial"/>
          <w:szCs w:val="24"/>
        </w:rPr>
        <w:t>Estimada</w:t>
      </w:r>
      <w:proofErr w:type="spellEnd"/>
      <w:r w:rsidR="00BB44E8" w:rsidRPr="000B7BE1">
        <w:rPr>
          <w:rFonts w:ascii="Arial" w:hAnsi="Arial" w:cs="Arial"/>
          <w:szCs w:val="24"/>
        </w:rPr>
        <w:t xml:space="preserve"> &lt;&lt;</w:t>
      </w:r>
      <w:r w:rsidR="009F50F4" w:rsidRPr="000B7BE1">
        <w:rPr>
          <w:rFonts w:ascii="Arial" w:hAnsi="Arial" w:cs="Arial"/>
          <w:szCs w:val="24"/>
        </w:rPr>
        <w:t>first name</w:t>
      </w:r>
      <w:r w:rsidR="00BB44E8" w:rsidRPr="000B7BE1">
        <w:rPr>
          <w:rFonts w:ascii="Arial" w:hAnsi="Arial" w:cs="Arial"/>
          <w:szCs w:val="24"/>
        </w:rPr>
        <w:t>&gt;&gt; &lt;&lt;last name&gt;&gt;:</w:t>
      </w:r>
      <w:r w:rsidR="002E1677" w:rsidRPr="000B7BE1">
        <w:rPr>
          <w:rFonts w:ascii="Arial" w:hAnsi="Arial" w:cs="Arial"/>
          <w:szCs w:val="24"/>
        </w:rPr>
        <w:t xml:space="preserve"> (</w:t>
      </w:r>
      <w:proofErr w:type="spellStart"/>
      <w:r w:rsidR="002E1677" w:rsidRPr="000B7BE1">
        <w:rPr>
          <w:rFonts w:ascii="Arial" w:hAnsi="Arial" w:cs="Arial"/>
          <w:szCs w:val="24"/>
        </w:rPr>
        <w:t>Estimado</w:t>
      </w:r>
      <w:proofErr w:type="spellEnd"/>
      <w:r w:rsidR="002E1677" w:rsidRPr="000B7BE1">
        <w:rPr>
          <w:rFonts w:ascii="Arial" w:hAnsi="Arial" w:cs="Arial"/>
          <w:szCs w:val="24"/>
        </w:rPr>
        <w:t xml:space="preserve"> for male, </w:t>
      </w:r>
      <w:proofErr w:type="spellStart"/>
      <w:r w:rsidR="002E1677" w:rsidRPr="000B7BE1">
        <w:rPr>
          <w:rFonts w:ascii="Arial" w:hAnsi="Arial" w:cs="Arial"/>
          <w:szCs w:val="24"/>
        </w:rPr>
        <w:t>Estimada</w:t>
      </w:r>
      <w:proofErr w:type="spellEnd"/>
      <w:r w:rsidR="002E1677" w:rsidRPr="000B7BE1">
        <w:rPr>
          <w:rFonts w:ascii="Arial" w:hAnsi="Arial" w:cs="Arial"/>
          <w:szCs w:val="24"/>
        </w:rPr>
        <w:t xml:space="preserve"> for female)</w:t>
      </w:r>
    </w:p>
    <w:p w14:paraId="1C52F15B" w14:textId="77777777" w:rsidR="00BB44E8" w:rsidRPr="000B7BE1" w:rsidRDefault="00BB44E8" w:rsidP="00BB44E8">
      <w:pPr>
        <w:rPr>
          <w:rFonts w:ascii="Arial" w:hAnsi="Arial" w:cs="Arial"/>
          <w:szCs w:val="24"/>
        </w:rPr>
      </w:pPr>
    </w:p>
    <w:p w14:paraId="35020028" w14:textId="183ED100" w:rsidR="003C5F97" w:rsidRPr="000B7BE1" w:rsidRDefault="008522FC" w:rsidP="00BB44E8">
      <w:pPr>
        <w:rPr>
          <w:rFonts w:ascii="Arial" w:hAnsi="Arial" w:cs="Arial"/>
          <w:szCs w:val="24"/>
          <w:lang w:val="es-419"/>
        </w:rPr>
      </w:pPr>
      <w:r w:rsidRPr="000B7BE1">
        <w:rPr>
          <w:rFonts w:ascii="Arial" w:hAnsi="Arial" w:cs="Arial"/>
          <w:szCs w:val="24"/>
          <w:lang w:val="es-419"/>
        </w:rPr>
        <w:t>Esta carta sirve como seguimiento a nuestra discusión anterior, para avisarle que su caso con Nebraska VR fue cerrado el (</w:t>
      </w:r>
      <w:r w:rsidR="00C3074C" w:rsidRPr="000B7BE1">
        <w:rPr>
          <w:rFonts w:ascii="Arial" w:hAnsi="Arial" w:cs="Arial"/>
          <w:szCs w:val="24"/>
          <w:lang w:val="es-419"/>
        </w:rPr>
        <w:t>date</w:t>
      </w:r>
      <w:r w:rsidRPr="000B7BE1">
        <w:rPr>
          <w:rFonts w:ascii="Arial" w:hAnsi="Arial" w:cs="Arial"/>
          <w:szCs w:val="24"/>
          <w:lang w:val="es-419"/>
        </w:rPr>
        <w:t xml:space="preserve">). </w:t>
      </w:r>
      <w:r w:rsidR="00C3074C" w:rsidRPr="000B7BE1">
        <w:rPr>
          <w:rFonts w:ascii="Arial" w:hAnsi="Arial" w:cs="Arial"/>
          <w:szCs w:val="24"/>
          <w:highlight w:val="yellow"/>
          <w:lang w:val="es-419"/>
        </w:rPr>
        <w:t>(</w:t>
      </w:r>
      <w:r w:rsidR="003C5F97" w:rsidRPr="000B7BE1">
        <w:rPr>
          <w:rFonts w:ascii="Arial" w:hAnsi="Arial" w:cs="Arial"/>
          <w:szCs w:val="24"/>
          <w:highlight w:val="yellow"/>
          <w:lang w:val="es-419"/>
        </w:rPr>
        <w:t>Expl</w:t>
      </w:r>
      <w:r w:rsidR="0055293D" w:rsidRPr="000B7BE1">
        <w:rPr>
          <w:rFonts w:ascii="Arial" w:hAnsi="Arial" w:cs="Arial"/>
          <w:szCs w:val="24"/>
          <w:highlight w:val="yellow"/>
          <w:lang w:val="es-419"/>
        </w:rPr>
        <w:t>ain the reasons why you made this</w:t>
      </w:r>
      <w:r w:rsidR="003C5F97" w:rsidRPr="000B7BE1">
        <w:rPr>
          <w:rFonts w:ascii="Arial" w:hAnsi="Arial" w:cs="Arial"/>
          <w:szCs w:val="24"/>
          <w:highlight w:val="yellow"/>
          <w:lang w:val="es-419"/>
        </w:rPr>
        <w:t xml:space="preserve"> decisio</w:t>
      </w:r>
      <w:r w:rsidR="00ED3940" w:rsidRPr="000B7BE1">
        <w:rPr>
          <w:rFonts w:ascii="Arial" w:hAnsi="Arial" w:cs="Arial"/>
          <w:szCs w:val="24"/>
          <w:highlight w:val="yellow"/>
          <w:lang w:val="es-419"/>
        </w:rPr>
        <w:t>n.</w:t>
      </w:r>
      <w:r w:rsidR="00C3074C" w:rsidRPr="000B7BE1">
        <w:rPr>
          <w:rFonts w:ascii="Arial" w:hAnsi="Arial" w:cs="Arial"/>
          <w:szCs w:val="24"/>
          <w:highlight w:val="yellow"/>
          <w:lang w:val="es-419"/>
        </w:rPr>
        <w:t>)</w:t>
      </w:r>
    </w:p>
    <w:p w14:paraId="28CCDF0A" w14:textId="77777777" w:rsidR="00C3074C" w:rsidRPr="000B7BE1" w:rsidRDefault="00C3074C" w:rsidP="00BB44E8">
      <w:pPr>
        <w:rPr>
          <w:rFonts w:ascii="Arial" w:hAnsi="Arial" w:cs="Arial"/>
          <w:color w:val="FF0000"/>
          <w:szCs w:val="24"/>
          <w:lang w:val="es-419"/>
        </w:rPr>
      </w:pPr>
    </w:p>
    <w:p w14:paraId="56955AAC" w14:textId="77777777" w:rsidR="003C5F97" w:rsidRPr="000B7BE1" w:rsidRDefault="00275377" w:rsidP="003C5F97">
      <w:pPr>
        <w:jc w:val="both"/>
        <w:rPr>
          <w:rFonts w:ascii="Arial" w:hAnsi="Arial" w:cs="Arial"/>
          <w:szCs w:val="24"/>
          <w:lang w:val="es-419"/>
        </w:rPr>
      </w:pPr>
      <w:r w:rsidRPr="000B7BE1">
        <w:rPr>
          <w:rFonts w:ascii="Arial" w:hAnsi="Arial" w:cs="Arial"/>
          <w:szCs w:val="24"/>
          <w:lang w:val="es-419"/>
        </w:rPr>
        <w:t>Si tiene cualquier pregunta/preocupación sobre esta información, puede contactar al Programa de Ayuda al Cliente (CAP, por sus siglas en inglés)</w:t>
      </w:r>
      <w:r w:rsidR="003C5F97" w:rsidRPr="000B7BE1">
        <w:rPr>
          <w:rFonts w:ascii="Arial" w:hAnsi="Arial" w:cs="Arial"/>
          <w:szCs w:val="24"/>
          <w:lang w:val="es-419"/>
        </w:rPr>
        <w:t xml:space="preserve"> </w:t>
      </w:r>
      <w:r w:rsidRPr="000B7BE1">
        <w:rPr>
          <w:rFonts w:ascii="Arial" w:hAnsi="Arial" w:cs="Arial"/>
          <w:szCs w:val="24"/>
          <w:lang w:val="es-419"/>
        </w:rPr>
        <w:t>para obtener consejo sobre sus derechos al</w:t>
      </w:r>
      <w:r w:rsidR="003C5F97" w:rsidRPr="000B7BE1">
        <w:rPr>
          <w:rStyle w:val="apple-converted-space"/>
          <w:rFonts w:ascii="Arial" w:hAnsi="Arial" w:cs="Arial"/>
          <w:color w:val="000000"/>
          <w:szCs w:val="24"/>
          <w:lang w:val="es-419"/>
        </w:rPr>
        <w:t> </w:t>
      </w:r>
      <w:r w:rsidR="003C5F97" w:rsidRPr="000B7BE1">
        <w:rPr>
          <w:rFonts w:ascii="Arial" w:hAnsi="Arial" w:cs="Arial"/>
          <w:color w:val="000000"/>
          <w:szCs w:val="24"/>
          <w:lang w:val="es-419"/>
        </w:rPr>
        <w:t>1-800-742-7594</w:t>
      </w:r>
      <w:r w:rsidR="003C5F97" w:rsidRPr="000B7BE1">
        <w:rPr>
          <w:rFonts w:ascii="Arial" w:hAnsi="Arial" w:cs="Arial"/>
          <w:szCs w:val="24"/>
          <w:lang w:val="es-419"/>
        </w:rPr>
        <w:t xml:space="preserve">, </w:t>
      </w:r>
      <w:r w:rsidRPr="000B7BE1">
        <w:rPr>
          <w:rFonts w:ascii="Arial" w:hAnsi="Arial" w:cs="Arial"/>
          <w:szCs w:val="24"/>
          <w:lang w:val="es-419"/>
        </w:rPr>
        <w:t>mandar correo electrónico a</w:t>
      </w:r>
      <w:r w:rsidR="003C5F97" w:rsidRPr="000B7BE1">
        <w:rPr>
          <w:rFonts w:ascii="Arial" w:hAnsi="Arial" w:cs="Arial"/>
          <w:szCs w:val="24"/>
          <w:lang w:val="es-419"/>
        </w:rPr>
        <w:t xml:space="preserve"> </w:t>
      </w:r>
      <w:hyperlink r:id="rId6" w:history="1">
        <w:r w:rsidR="003C5F97" w:rsidRPr="000B7BE1">
          <w:rPr>
            <w:rStyle w:val="Hyperlink"/>
            <w:rFonts w:ascii="Arial" w:hAnsi="Arial" w:cs="Arial"/>
            <w:szCs w:val="24"/>
            <w:lang w:val="es-419"/>
          </w:rPr>
          <w:t>cap.info@nebraska.gov</w:t>
        </w:r>
      </w:hyperlink>
      <w:r w:rsidR="003C5F97" w:rsidRPr="000B7BE1">
        <w:rPr>
          <w:rFonts w:ascii="Arial" w:hAnsi="Arial" w:cs="Arial"/>
          <w:szCs w:val="24"/>
          <w:lang w:val="es-419"/>
        </w:rPr>
        <w:t xml:space="preserve"> o</w:t>
      </w:r>
      <w:r w:rsidRPr="000B7BE1">
        <w:rPr>
          <w:rFonts w:ascii="Arial" w:hAnsi="Arial" w:cs="Arial"/>
          <w:szCs w:val="24"/>
          <w:lang w:val="es-419"/>
        </w:rPr>
        <w:t xml:space="preserve"> escribir al</w:t>
      </w:r>
      <w:r w:rsidR="003C5F97" w:rsidRPr="000B7BE1">
        <w:rPr>
          <w:rFonts w:ascii="Arial" w:hAnsi="Arial" w:cs="Arial"/>
          <w:szCs w:val="24"/>
          <w:lang w:val="es-419"/>
        </w:rPr>
        <w:t xml:space="preserve"> CAP a</w:t>
      </w:r>
      <w:r w:rsidR="003C5F97" w:rsidRPr="000B7BE1">
        <w:rPr>
          <w:rStyle w:val="apple-converted-space"/>
          <w:rFonts w:ascii="Arial" w:hAnsi="Arial" w:cs="Arial"/>
          <w:szCs w:val="24"/>
          <w:lang w:val="es-419"/>
        </w:rPr>
        <w:t> </w:t>
      </w:r>
      <w:r w:rsidR="003C5F97" w:rsidRPr="000B7BE1">
        <w:rPr>
          <w:rFonts w:ascii="Arial" w:hAnsi="Arial" w:cs="Arial"/>
          <w:szCs w:val="24"/>
          <w:lang w:val="es-419"/>
        </w:rPr>
        <w:t>P.O. Box</w:t>
      </w:r>
      <w:r w:rsidR="00F737E9" w:rsidRPr="000B7BE1">
        <w:rPr>
          <w:rFonts w:ascii="Arial" w:hAnsi="Arial" w:cs="Arial"/>
          <w:szCs w:val="24"/>
          <w:lang w:val="es-419"/>
        </w:rPr>
        <w:t xml:space="preserve"> </w:t>
      </w:r>
      <w:r w:rsidR="003C5F97" w:rsidRPr="000B7BE1">
        <w:rPr>
          <w:rFonts w:ascii="Arial" w:hAnsi="Arial" w:cs="Arial"/>
          <w:szCs w:val="24"/>
          <w:lang w:val="es-419"/>
        </w:rPr>
        <w:t>94987, Lincoln, NE 68509.</w:t>
      </w:r>
    </w:p>
    <w:p w14:paraId="3AC462BC" w14:textId="77777777" w:rsidR="003C5F97" w:rsidRPr="000B7BE1" w:rsidRDefault="003C5F97" w:rsidP="003C5F97">
      <w:pPr>
        <w:rPr>
          <w:rFonts w:ascii="Arial" w:hAnsi="Arial" w:cs="Arial"/>
          <w:szCs w:val="24"/>
          <w:lang w:val="es-419"/>
        </w:rPr>
      </w:pPr>
    </w:p>
    <w:p w14:paraId="1B0C8F81" w14:textId="77777777" w:rsidR="003C5F97" w:rsidRPr="000B7BE1" w:rsidRDefault="00022AC0" w:rsidP="003C5F97">
      <w:pPr>
        <w:rPr>
          <w:rFonts w:ascii="Arial" w:hAnsi="Arial" w:cs="Arial"/>
          <w:szCs w:val="24"/>
        </w:rPr>
      </w:pPr>
      <w:r w:rsidRPr="000B7BE1">
        <w:rPr>
          <w:rFonts w:ascii="Arial" w:hAnsi="Arial" w:cs="Arial"/>
          <w:szCs w:val="24"/>
          <w:lang w:val="es-419"/>
        </w:rPr>
        <w:t xml:space="preserve">Si usted quisiera mediación en esta decisión y necesita ayuda para encontrar el Centro de Mediación Regional que sirve su condado, contacte a CAP o Nebraska VR. Tanto usted como Nebraska VR deberán ser voluntarios de tomar parte en la mediación. Un mediador calificado e imparcial quien está preparado en técnicas de mediación facilitará la misma.  </w:t>
      </w:r>
    </w:p>
    <w:p w14:paraId="4BEA0D19" w14:textId="77777777" w:rsidR="003C5F97" w:rsidRPr="000B7BE1" w:rsidRDefault="003C5F97" w:rsidP="003C5F97">
      <w:pPr>
        <w:rPr>
          <w:rFonts w:ascii="Arial" w:hAnsi="Arial" w:cs="Arial"/>
          <w:szCs w:val="24"/>
        </w:rPr>
      </w:pPr>
    </w:p>
    <w:p w14:paraId="6D054BA0" w14:textId="77777777" w:rsidR="00450C4C" w:rsidRPr="000B7BE1" w:rsidRDefault="00F737E9" w:rsidP="003C5F97">
      <w:pPr>
        <w:rPr>
          <w:rFonts w:ascii="Arial" w:hAnsi="Arial" w:cs="Arial"/>
          <w:szCs w:val="24"/>
          <w:lang w:val="es-419"/>
        </w:rPr>
      </w:pPr>
      <w:r w:rsidRPr="000B7BE1">
        <w:rPr>
          <w:rFonts w:ascii="Arial" w:hAnsi="Arial" w:cs="Arial"/>
          <w:szCs w:val="24"/>
          <w:lang w:val="es-419"/>
        </w:rPr>
        <w:t xml:space="preserve">Usted puede apelar esta decisión por registrar una </w:t>
      </w:r>
      <w:r w:rsidR="00C22B1E" w:rsidRPr="000B7BE1">
        <w:rPr>
          <w:rFonts w:ascii="Arial" w:hAnsi="Arial" w:cs="Arial"/>
          <w:szCs w:val="24"/>
          <w:lang w:val="es-419"/>
        </w:rPr>
        <w:t>petición para</w:t>
      </w:r>
      <w:r w:rsidRPr="000B7BE1">
        <w:rPr>
          <w:rFonts w:ascii="Arial" w:hAnsi="Arial" w:cs="Arial"/>
          <w:szCs w:val="24"/>
          <w:lang w:val="es-419"/>
        </w:rPr>
        <w:t xml:space="preserve"> una revisión imparcial. Un agente de audiencia imparcial</w:t>
      </w:r>
      <w:r w:rsidR="00C22B1E" w:rsidRPr="000B7BE1">
        <w:rPr>
          <w:rFonts w:ascii="Arial" w:hAnsi="Arial" w:cs="Arial"/>
          <w:szCs w:val="24"/>
          <w:lang w:val="es-419"/>
        </w:rPr>
        <w:t xml:space="preserve">, </w:t>
      </w:r>
      <w:r w:rsidRPr="000B7BE1">
        <w:rPr>
          <w:rFonts w:ascii="Arial" w:hAnsi="Arial" w:cs="Arial"/>
          <w:szCs w:val="24"/>
          <w:lang w:val="es-419"/>
        </w:rPr>
        <w:t>usando la regla 71 del Departamento de Educaci</w:t>
      </w:r>
      <w:r w:rsidR="009F3B55" w:rsidRPr="000B7BE1">
        <w:rPr>
          <w:rFonts w:ascii="Arial" w:hAnsi="Arial" w:cs="Arial"/>
          <w:szCs w:val="24"/>
          <w:lang w:val="es-419"/>
        </w:rPr>
        <w:t>ón de Nebraska (</w:t>
      </w:r>
      <w:r w:rsidR="002F24A8" w:rsidRPr="000B7BE1">
        <w:rPr>
          <w:rFonts w:ascii="Arial" w:hAnsi="Arial" w:cs="Arial"/>
          <w:szCs w:val="24"/>
          <w:lang w:val="es-419"/>
        </w:rPr>
        <w:t xml:space="preserve"> Title 92, Nebraska Administrative Code, Chapter 71) llevará a cabo esta revisión. </w:t>
      </w:r>
      <w:r w:rsidR="00450C4C" w:rsidRPr="000B7BE1">
        <w:rPr>
          <w:rFonts w:ascii="Arial" w:hAnsi="Arial" w:cs="Arial"/>
          <w:szCs w:val="24"/>
          <w:lang w:val="es-419"/>
        </w:rPr>
        <w:t xml:space="preserve">Puede solicitar a Nebraska VR o CAP una copia de esta regla o conseguir una copia a </w:t>
      </w:r>
      <w:hyperlink r:id="rId7" w:history="1">
        <w:r w:rsidR="003C5F97" w:rsidRPr="000B7BE1">
          <w:rPr>
            <w:rStyle w:val="Hyperlink"/>
            <w:rFonts w:ascii="Arial" w:hAnsi="Arial" w:cs="Arial"/>
            <w:szCs w:val="24"/>
            <w:lang w:val="es-419"/>
          </w:rPr>
          <w:t>http://www.education.ne.gov/Legal/webrulespdf/RULE71.pdf</w:t>
        </w:r>
      </w:hyperlink>
      <w:r w:rsidR="003C5F97" w:rsidRPr="000B7BE1">
        <w:rPr>
          <w:rFonts w:ascii="Arial" w:hAnsi="Arial" w:cs="Arial"/>
          <w:szCs w:val="24"/>
          <w:lang w:val="es-419"/>
        </w:rPr>
        <w:t xml:space="preserve">.  </w:t>
      </w:r>
      <w:r w:rsidR="00450C4C" w:rsidRPr="000B7BE1">
        <w:rPr>
          <w:rFonts w:ascii="Arial" w:hAnsi="Arial" w:cs="Arial"/>
          <w:szCs w:val="24"/>
          <w:lang w:val="es-419"/>
        </w:rPr>
        <w:t xml:space="preserve">Allí encontrará un ejemplo de planilla de petición. Su petición deberá decir los hechos reales de por qué usted quiere la revisión y brevemente declarar la solución que usted quiere. Deberá enviar su petición dentro de 30 días calendario desde la fecha en que recibió la decisión escrita. Envíe su petición con una copia de la decisión escrita a:  </w:t>
      </w:r>
    </w:p>
    <w:p w14:paraId="7F332744" w14:textId="77777777" w:rsidR="00450C4C" w:rsidRPr="000B7BE1" w:rsidRDefault="00450C4C" w:rsidP="003C5F97">
      <w:pPr>
        <w:rPr>
          <w:rFonts w:ascii="Arial" w:hAnsi="Arial" w:cs="Arial"/>
          <w:szCs w:val="24"/>
          <w:lang w:val="es-419"/>
        </w:rPr>
      </w:pPr>
    </w:p>
    <w:p w14:paraId="68765C5A" w14:textId="77777777" w:rsidR="003C5F97" w:rsidRPr="000B7BE1" w:rsidRDefault="003C5F97" w:rsidP="003C5F97">
      <w:pPr>
        <w:rPr>
          <w:rFonts w:ascii="Arial" w:hAnsi="Arial" w:cs="Arial"/>
          <w:szCs w:val="24"/>
        </w:rPr>
      </w:pPr>
    </w:p>
    <w:p w14:paraId="1FC1E441" w14:textId="77777777" w:rsidR="003C5F97" w:rsidRPr="000B7BE1" w:rsidRDefault="003C5F97" w:rsidP="003C5F97">
      <w:pPr>
        <w:jc w:val="center"/>
        <w:rPr>
          <w:rFonts w:ascii="Arial" w:hAnsi="Arial" w:cs="Arial"/>
          <w:szCs w:val="24"/>
        </w:rPr>
      </w:pPr>
      <w:r w:rsidRPr="000B7BE1">
        <w:rPr>
          <w:rFonts w:ascii="Arial" w:hAnsi="Arial" w:cs="Arial"/>
          <w:szCs w:val="24"/>
        </w:rPr>
        <w:t>Impartial Hearing Coordinator</w:t>
      </w:r>
    </w:p>
    <w:p w14:paraId="6C5E593E" w14:textId="77777777" w:rsidR="003C5F97" w:rsidRPr="000B7BE1" w:rsidRDefault="003C5F97" w:rsidP="003C5F97">
      <w:pPr>
        <w:jc w:val="center"/>
        <w:rPr>
          <w:rFonts w:ascii="Arial" w:hAnsi="Arial" w:cs="Arial"/>
          <w:szCs w:val="24"/>
        </w:rPr>
      </w:pPr>
      <w:r w:rsidRPr="000B7BE1">
        <w:rPr>
          <w:rFonts w:ascii="Arial" w:hAnsi="Arial" w:cs="Arial"/>
          <w:szCs w:val="24"/>
        </w:rPr>
        <w:t>Nebraska VR</w:t>
      </w:r>
    </w:p>
    <w:p w14:paraId="7A92923C" w14:textId="77777777" w:rsidR="003C5F97" w:rsidRPr="000B7BE1" w:rsidRDefault="003C5F97" w:rsidP="003C5F97">
      <w:pPr>
        <w:jc w:val="center"/>
        <w:rPr>
          <w:rFonts w:ascii="Arial" w:hAnsi="Arial" w:cs="Arial"/>
          <w:szCs w:val="24"/>
        </w:rPr>
      </w:pPr>
      <w:r w:rsidRPr="000B7BE1">
        <w:rPr>
          <w:rFonts w:ascii="Arial" w:hAnsi="Arial" w:cs="Arial"/>
          <w:szCs w:val="24"/>
        </w:rPr>
        <w:t>PO Box 94987</w:t>
      </w:r>
      <w:r w:rsidR="00450C4C" w:rsidRPr="000B7BE1">
        <w:rPr>
          <w:rFonts w:ascii="Arial" w:hAnsi="Arial" w:cs="Arial"/>
          <w:szCs w:val="24"/>
        </w:rPr>
        <w:t xml:space="preserve"> </w:t>
      </w:r>
    </w:p>
    <w:p w14:paraId="64010B98" w14:textId="77777777" w:rsidR="003C5F97" w:rsidRPr="000B7BE1" w:rsidRDefault="003C5F97" w:rsidP="003C5F97">
      <w:pPr>
        <w:jc w:val="center"/>
        <w:rPr>
          <w:rFonts w:ascii="Arial" w:hAnsi="Arial" w:cs="Arial"/>
          <w:szCs w:val="24"/>
        </w:rPr>
      </w:pPr>
      <w:r w:rsidRPr="000B7BE1">
        <w:rPr>
          <w:rFonts w:ascii="Arial" w:hAnsi="Arial" w:cs="Arial"/>
          <w:szCs w:val="24"/>
        </w:rPr>
        <w:t>Lincoln, NE 68509</w:t>
      </w:r>
    </w:p>
    <w:p w14:paraId="42C28F7F" w14:textId="77777777" w:rsidR="003C5F97" w:rsidRPr="000B7BE1" w:rsidRDefault="003C5F97" w:rsidP="00BB44E8">
      <w:pPr>
        <w:rPr>
          <w:rFonts w:ascii="Arial" w:hAnsi="Arial" w:cs="Arial"/>
          <w:szCs w:val="24"/>
        </w:rPr>
      </w:pPr>
    </w:p>
    <w:p w14:paraId="3D07D739" w14:textId="77777777" w:rsidR="00BB44E8" w:rsidRPr="000B7BE1" w:rsidRDefault="00BB44E8" w:rsidP="00BB44E8">
      <w:pPr>
        <w:rPr>
          <w:rFonts w:ascii="Arial" w:hAnsi="Arial" w:cs="Arial"/>
          <w:szCs w:val="24"/>
        </w:rPr>
      </w:pPr>
    </w:p>
    <w:p w14:paraId="70D8889C" w14:textId="77777777" w:rsidR="00BB44E8" w:rsidRPr="000B7BE1" w:rsidRDefault="00450C4C" w:rsidP="00BB44E8">
      <w:pPr>
        <w:spacing w:after="640"/>
        <w:rPr>
          <w:rFonts w:ascii="Arial" w:hAnsi="Arial" w:cs="Arial"/>
          <w:szCs w:val="24"/>
        </w:rPr>
      </w:pPr>
      <w:proofErr w:type="spellStart"/>
      <w:r w:rsidRPr="000B7BE1">
        <w:rPr>
          <w:rFonts w:ascii="Arial" w:hAnsi="Arial" w:cs="Arial"/>
          <w:szCs w:val="24"/>
        </w:rPr>
        <w:t>Sinceramente</w:t>
      </w:r>
      <w:proofErr w:type="spellEnd"/>
      <w:r w:rsidR="00BB44E8" w:rsidRPr="000B7BE1">
        <w:rPr>
          <w:rFonts w:ascii="Arial" w:hAnsi="Arial" w:cs="Arial"/>
          <w:szCs w:val="24"/>
        </w:rPr>
        <w:t>,</w:t>
      </w:r>
    </w:p>
    <w:p w14:paraId="3DFDBFE2" w14:textId="77777777" w:rsidR="00BB44E8" w:rsidRPr="000B7BE1" w:rsidRDefault="000B7BE1" w:rsidP="00BB44E8">
      <w:pPr>
        <w:rPr>
          <w:rFonts w:ascii="Arial" w:hAnsi="Arial" w:cs="Arial"/>
          <w:szCs w:val="24"/>
        </w:rPr>
      </w:pPr>
      <w:r w:rsidRPr="000B7BE1">
        <w:rPr>
          <w:rFonts w:ascii="Arial" w:hAnsi="Arial" w:cs="Arial"/>
          <w:noProof/>
          <w:szCs w:val="24"/>
        </w:rPr>
        <mc:AlternateContent>
          <mc:Choice Requires="wps">
            <w:drawing>
              <wp:anchor distT="0" distB="0" distL="114300" distR="114300" simplePos="0" relativeHeight="251658240" behindDoc="0" locked="0" layoutInCell="1" allowOverlap="1" wp14:anchorId="4AB71AA4" wp14:editId="6D85E1BD">
                <wp:simplePos x="0" y="0"/>
                <wp:positionH relativeFrom="column">
                  <wp:posOffset>5537835</wp:posOffset>
                </wp:positionH>
                <wp:positionV relativeFrom="paragraph">
                  <wp:posOffset>1684655</wp:posOffset>
                </wp:positionV>
                <wp:extent cx="800100" cy="342900"/>
                <wp:effectExtent l="0" t="0" r="0" b="0"/>
                <wp:wrapTight wrapText="bothSides">
                  <wp:wrapPolygon edited="0">
                    <wp:start x="0" y="0"/>
                    <wp:lineTo x="21600" y="0"/>
                    <wp:lineTo x="21600" y="21600"/>
                    <wp:lineTo x="0" y="21600"/>
                    <wp:lineTo x="0" y="0"/>
                  </wp:wrapPolygon>
                </wp:wrapTight>
                <wp:docPr id="5187337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2E6B2" w14:textId="77777777" w:rsidR="00BB44E8" w:rsidRPr="00D41202" w:rsidRDefault="00BB44E8" w:rsidP="00BB44E8">
                            <w:pPr>
                              <w:rPr>
                                <w:rFonts w:ascii="Arial" w:hAnsi="Arial"/>
                                <w:sz w:val="20"/>
                              </w:rPr>
                            </w:pPr>
                            <w:r w:rsidRPr="00D41202">
                              <w:rPr>
                                <w:rFonts w:ascii="Arial" w:hAnsi="Arial"/>
                                <w:sz w:val="20"/>
                              </w:rPr>
                              <w:t xml:space="preserve">Section </w:t>
                            </w:r>
                            <w:r>
                              <w:rPr>
                                <w:rFonts w:ascii="Arial" w:hAnsi="Arial"/>
                                <w:sz w:val="20"/>
                              </w:rPr>
                              <w:t>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B71AA4" id="_x0000_t202" coordsize="21600,21600" o:spt="202" path="m,l,21600r21600,l21600,xe">
                <v:stroke joinstyle="miter"/>
                <v:path gradientshapeok="t" o:connecttype="rect"/>
              </v:shapetype>
              <v:shape id="Text Box 2" o:spid="_x0000_s1026" type="#_x0000_t202" style="position:absolute;margin-left:436.05pt;margin-top:132.65pt;width:63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" filled="f" stroked="f">
                <v:path arrowok="t"/>
                <v:textbox inset=",7.2pt,,7.2pt">
                  <w:txbxContent>
                    <w:p w14:paraId="02F2E6B2" w14:textId="77777777" w:rsidR="00BB44E8" w:rsidRPr="00D41202" w:rsidRDefault="00BB44E8" w:rsidP="00BB44E8">
                      <w:pPr>
                        <w:rPr>
                          <w:rFonts w:ascii="Arial" w:hAnsi="Arial"/>
                          <w:sz w:val="20"/>
                        </w:rPr>
                      </w:pPr>
                      <w:r w:rsidRPr="00D41202">
                        <w:rPr>
                          <w:rFonts w:ascii="Arial" w:hAnsi="Arial"/>
                          <w:sz w:val="20"/>
                        </w:rPr>
                        <w:t xml:space="preserve">Section </w:t>
                      </w:r>
                      <w:r>
                        <w:rPr>
                          <w:rFonts w:ascii="Arial" w:hAnsi="Arial"/>
                          <w:sz w:val="20"/>
                        </w:rPr>
                        <w:t>6</w:t>
                      </w:r>
                    </w:p>
                  </w:txbxContent>
                </v:textbox>
                <w10:wrap type="tight"/>
              </v:shape>
            </w:pict>
          </mc:Fallback>
        </mc:AlternateContent>
      </w:r>
      <w:r w:rsidR="00BB44E8" w:rsidRPr="000B7BE1">
        <w:rPr>
          <w:rFonts w:ascii="Arial" w:hAnsi="Arial" w:cs="Arial"/>
          <w:szCs w:val="24"/>
        </w:rPr>
        <w:t>&lt;&lt; name&gt;&gt;</w:t>
      </w:r>
    </w:p>
    <w:sectPr w:rsidR="00BB44E8" w:rsidRPr="000B7BE1">
      <w:footerReference w:type="default" r:id="rId8"/>
      <w:pgSz w:w="12240" w:h="15840"/>
      <w:pgMar w:top="960" w:right="1200" w:bottom="96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D2151F" w14:textId="77777777" w:rsidR="00E908FD" w:rsidRDefault="00E908FD">
      <w:r>
        <w:separator/>
      </w:r>
    </w:p>
  </w:endnote>
  <w:endnote w:type="continuationSeparator" w:id="0">
    <w:p w14:paraId="67E4752D" w14:textId="77777777" w:rsidR="00E908FD" w:rsidRDefault="00E90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w:altName w:val="Times New Roman"/>
    <w:panose1 w:val="020B0604020202020204"/>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BB2BB6" w14:textId="77777777" w:rsidR="00BB44E8" w:rsidRDefault="00BB44E8">
    <w:pPr>
      <w:pStyle w:val="Footer"/>
      <w:jc w:val="center"/>
      <w:rPr>
        <w:rFonts w:ascii="Helvetica" w:hAnsi="Helvetica"/>
        <w:sz w:val="20"/>
      </w:rPr>
    </w:pPr>
    <w:r>
      <w:rPr>
        <w:rFonts w:ascii="Helvetica" w:hAnsi="Helvetica"/>
        <w:position w:val="-6"/>
        <w:sz w:val="20"/>
      </w:rPr>
      <w:t>&lt;&lt;Office Footer&gt;&gt;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847264" w14:textId="77777777" w:rsidR="00E908FD" w:rsidRDefault="00E908FD">
      <w:r>
        <w:separator/>
      </w:r>
    </w:p>
  </w:footnote>
  <w:footnote w:type="continuationSeparator" w:id="0">
    <w:p w14:paraId="71F16A4A" w14:textId="77777777" w:rsidR="00E908FD" w:rsidRDefault="00E908FD">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5BE"/>
    <w:rsid w:val="00022AC0"/>
    <w:rsid w:val="00061F76"/>
    <w:rsid w:val="000B7BE1"/>
    <w:rsid w:val="00117D7D"/>
    <w:rsid w:val="00275377"/>
    <w:rsid w:val="002E1677"/>
    <w:rsid w:val="002F24A8"/>
    <w:rsid w:val="003C5F97"/>
    <w:rsid w:val="004145BE"/>
    <w:rsid w:val="00450C4C"/>
    <w:rsid w:val="0055293D"/>
    <w:rsid w:val="006427A9"/>
    <w:rsid w:val="00651CDF"/>
    <w:rsid w:val="008522FC"/>
    <w:rsid w:val="00950F82"/>
    <w:rsid w:val="00954FDF"/>
    <w:rsid w:val="009C1282"/>
    <w:rsid w:val="009F3B55"/>
    <w:rsid w:val="009F50F4"/>
    <w:rsid w:val="00A50E89"/>
    <w:rsid w:val="00A67DCF"/>
    <w:rsid w:val="00AE2227"/>
    <w:rsid w:val="00AF7858"/>
    <w:rsid w:val="00BB44E8"/>
    <w:rsid w:val="00C21E16"/>
    <w:rsid w:val="00C22B1E"/>
    <w:rsid w:val="00C3074C"/>
    <w:rsid w:val="00D16BB4"/>
    <w:rsid w:val="00D971A3"/>
    <w:rsid w:val="00E908FD"/>
    <w:rsid w:val="00EB5F94"/>
    <w:rsid w:val="00ED3940"/>
    <w:rsid w:val="00F737E9"/>
    <w:rsid w:val="00FF5F6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7A80120"/>
  <w14:defaultImageDpi w14:val="300"/>
  <w15:chartTrackingRefBased/>
  <w15:docId w15:val="{39C03728-1AED-BB4A-8C4A-91F12C3B7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Narrow" w:hAnsi="Arial Narrow"/>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apple-converted-space">
    <w:name w:val="apple-converted-space"/>
    <w:rsid w:val="003C5F97"/>
  </w:style>
  <w:style w:type="character" w:styleId="Hyperlink">
    <w:name w:val="Hyperlink"/>
    <w:uiPriority w:val="99"/>
    <w:unhideWhenUsed/>
    <w:rsid w:val="003C5F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education.ne.gov/Legal/webrulespdf/RULE71.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p.info@nebrask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Letter Consumer Requests Termination</vt:lpstr>
    </vt:vector>
  </TitlesOfParts>
  <Manager/>
  <Company>VocRehab Services</Company>
  <LinksUpToDate>false</LinksUpToDate>
  <CharactersWithSpaces>1931</CharactersWithSpaces>
  <SharedDoc>false</SharedDoc>
  <HyperlinkBase/>
  <HLinks>
    <vt:vector size="12" baseType="variant">
      <vt:variant>
        <vt:i4>131073</vt:i4>
      </vt:variant>
      <vt:variant>
        <vt:i4>3</vt:i4>
      </vt:variant>
      <vt:variant>
        <vt:i4>0</vt:i4>
      </vt:variant>
      <vt:variant>
        <vt:i4>5</vt:i4>
      </vt:variant>
      <vt:variant>
        <vt:lpwstr>http://www.education.ne.gov/Legal/webrulespdf/RULE71.pdf</vt:lpwstr>
      </vt:variant>
      <vt:variant>
        <vt:lpwstr/>
      </vt:variant>
      <vt:variant>
        <vt:i4>2752579</vt:i4>
      </vt:variant>
      <vt:variant>
        <vt:i4>0</vt:i4>
      </vt:variant>
      <vt:variant>
        <vt:i4>0</vt:i4>
      </vt:variant>
      <vt:variant>
        <vt:i4>5</vt:i4>
      </vt:variant>
      <vt:variant>
        <vt:lpwstr>mailto:cap.info@nebraska.gov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Consumer Requests Termination</dc:title>
  <dc:subject/>
  <dc:creator>Nebraska Dept of Education</dc:creator>
  <cp:keywords/>
  <dc:description/>
  <cp:lastModifiedBy>Krueger, Alexa</cp:lastModifiedBy>
  <cp:revision>3</cp:revision>
  <cp:lastPrinted>2007-05-09T16:20:00Z</cp:lastPrinted>
  <dcterms:created xsi:type="dcterms:W3CDTF">2026-07-01T20:12:00Z</dcterms:created>
  <dcterms:modified xsi:type="dcterms:W3CDTF">2026-07-22T17:18:00Z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ff96f3-febb-4d97-abce-da8759adbf29_Enabled">
    <vt:lpwstr>true</vt:lpwstr>
  </property>
  <property fmtid="{D5CDD505-2E9C-101B-9397-08002B2CF9AE}" pid="3" name="MSIP_Label_7aff96f3-febb-4d97-abce-da8759adbf29_SetDate">
    <vt:lpwstr>2026-07-22T17:18:40Z</vt:lpwstr>
  </property>
  <property fmtid="{D5CDD505-2E9C-101B-9397-08002B2CF9AE}" pid="4" name="MSIP_Label_7aff96f3-febb-4d97-abce-da8759adbf29_Method">
    <vt:lpwstr>Standard</vt:lpwstr>
  </property>
  <property fmtid="{D5CDD505-2E9C-101B-9397-08002B2CF9AE}" pid="5" name="MSIP_Label_7aff96f3-febb-4d97-abce-da8759adbf29_Name">
    <vt:lpwstr>Confidential</vt:lpwstr>
  </property>
  <property fmtid="{D5CDD505-2E9C-101B-9397-08002B2CF9AE}" pid="6" name="MSIP_Label_7aff96f3-febb-4d97-abce-da8759adbf29_SiteId">
    <vt:lpwstr>9981678a-3c4d-40f7-9624-f41a08565121</vt:lpwstr>
  </property>
  <property fmtid="{D5CDD505-2E9C-101B-9397-08002B2CF9AE}" pid="7" name="MSIP_Label_7aff96f3-febb-4d97-abce-da8759adbf29_ActionId">
    <vt:lpwstr>ed86bbc0-48a1-4a87-9b2b-a867369593d6</vt:lpwstr>
  </property>
  <property fmtid="{D5CDD505-2E9C-101B-9397-08002B2CF9AE}" pid="8" name="MSIP_Label_7aff96f3-febb-4d97-abce-da8759adbf29_ContentBits">
    <vt:lpwstr>0</vt:lpwstr>
  </property>
  <property fmtid="{D5CDD505-2E9C-101B-9397-08002B2CF9AE}" pid="9" name="MSIP_Label_7aff96f3-febb-4d97-abce-da8759adbf29_Tag">
    <vt:lpwstr>50, 3, 0, 1</vt:lpwstr>
  </property>
</Properties>
</file>