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A6ED72" w14:textId="77777777" w:rsidR="00D64712" w:rsidRPr="00D64712" w:rsidRDefault="00D64712" w:rsidP="00D64712">
      <w:pPr>
        <w:rPr>
          <w:rFonts w:ascii="Calibri" w:hAnsi="Calibri" w:cs="Times New Roman"/>
          <w:color w:val="000000"/>
        </w:rPr>
      </w:pPr>
      <w:r w:rsidRPr="00D64712">
        <w:rPr>
          <w:rFonts w:ascii="Calibri" w:hAnsi="Calibri" w:cs="Times New Roman"/>
          <w:color w:val="000000"/>
          <w:sz w:val="22"/>
          <w:szCs w:val="22"/>
        </w:rPr>
        <w:t>&lt;&lt;Date&gt;&gt;</w:t>
      </w:r>
    </w:p>
    <w:p w14:paraId="16F01AFD" w14:textId="77777777" w:rsidR="00D64712" w:rsidRPr="00D64712" w:rsidRDefault="00D64712" w:rsidP="00D64712">
      <w:pPr>
        <w:rPr>
          <w:rFonts w:ascii="Calibri" w:hAnsi="Calibri" w:cs="Times New Roman"/>
          <w:color w:val="000000"/>
        </w:rPr>
      </w:pPr>
      <w:r w:rsidRPr="00D64712">
        <w:rPr>
          <w:rFonts w:ascii="Calibri" w:hAnsi="Calibri" w:cs="Times New Roman"/>
          <w:color w:val="000000"/>
          <w:sz w:val="22"/>
          <w:szCs w:val="22"/>
        </w:rPr>
        <w:t>&lt;&lt;Address&gt;&gt;</w:t>
      </w:r>
    </w:p>
    <w:p w14:paraId="144816F5" w14:textId="77777777" w:rsidR="00D64712" w:rsidRPr="00D64712" w:rsidRDefault="00D64712" w:rsidP="00D64712">
      <w:pPr>
        <w:rPr>
          <w:rFonts w:ascii="Calibri" w:hAnsi="Calibri" w:cs="Times New Roman"/>
          <w:color w:val="000000"/>
        </w:rPr>
      </w:pPr>
      <w:r w:rsidRPr="00D64712">
        <w:rPr>
          <w:rFonts w:ascii="Calibri" w:hAnsi="Calibri" w:cs="Times New Roman"/>
          <w:color w:val="000000"/>
          <w:sz w:val="22"/>
          <w:szCs w:val="22"/>
        </w:rPr>
        <w:t> </w:t>
      </w:r>
    </w:p>
    <w:p w14:paraId="2CA56D94" w14:textId="77777777" w:rsidR="00D64712" w:rsidRPr="00D64712" w:rsidRDefault="00D64712" w:rsidP="00D64712">
      <w:pPr>
        <w:rPr>
          <w:rFonts w:ascii="Calibri" w:hAnsi="Calibri" w:cs="Times New Roman"/>
          <w:color w:val="000000"/>
        </w:rPr>
      </w:pPr>
      <w:r w:rsidRPr="00D64712">
        <w:rPr>
          <w:rFonts w:ascii="Calibri" w:hAnsi="Calibri" w:cs="Times New Roman"/>
          <w:color w:val="000000"/>
          <w:sz w:val="22"/>
          <w:szCs w:val="22"/>
        </w:rPr>
        <w:t>Dear &lt;&lt;salutation&gt;&gt; &lt;&lt;last name&gt;&gt;:</w:t>
      </w:r>
    </w:p>
    <w:p w14:paraId="61697F8F" w14:textId="77777777" w:rsidR="00D64712" w:rsidRPr="00D64712" w:rsidRDefault="00D64712" w:rsidP="00D64712">
      <w:pPr>
        <w:rPr>
          <w:rFonts w:ascii="Calibri" w:hAnsi="Calibri" w:cs="Times New Roman"/>
          <w:color w:val="000000"/>
        </w:rPr>
      </w:pPr>
      <w:r w:rsidRPr="00D64712">
        <w:rPr>
          <w:rFonts w:ascii="Calibri" w:hAnsi="Calibri" w:cs="Times New Roman"/>
          <w:color w:val="000000"/>
          <w:sz w:val="22"/>
          <w:szCs w:val="22"/>
        </w:rPr>
        <w:t> </w:t>
      </w:r>
    </w:p>
    <w:p w14:paraId="38014D35" w14:textId="46E9D87E" w:rsidR="00D64712" w:rsidRPr="00D64712" w:rsidRDefault="00D64712" w:rsidP="00D64712">
      <w:pPr>
        <w:rPr>
          <w:rFonts w:ascii="Calibri" w:hAnsi="Calibri" w:cs="Times New Roman"/>
          <w:color w:val="000000"/>
        </w:rPr>
      </w:pPr>
      <w:r w:rsidRPr="00D64712">
        <w:rPr>
          <w:rFonts w:ascii="Calibri" w:hAnsi="Calibri" w:cs="Times New Roman"/>
          <w:color w:val="000000"/>
          <w:sz w:val="22"/>
          <w:szCs w:val="22"/>
        </w:rPr>
        <w:t>Congratulations on your job! </w:t>
      </w:r>
      <w:r w:rsidR="00B52DC2">
        <w:rPr>
          <w:rFonts w:ascii="Calibri" w:hAnsi="Calibri" w:cs="Times New Roman"/>
          <w:color w:val="000000"/>
          <w:sz w:val="22"/>
          <w:szCs w:val="22"/>
        </w:rPr>
        <w:t xml:space="preserve">This letter is notification that your VR case has been successfully closed as of </w:t>
      </w:r>
      <w:r w:rsidR="00B52DC2" w:rsidRPr="00B52DC2">
        <w:rPr>
          <w:rFonts w:ascii="Calibri" w:hAnsi="Calibri" w:cs="Times New Roman"/>
          <w:b/>
          <w:color w:val="000000"/>
          <w:sz w:val="22"/>
          <w:szCs w:val="22"/>
        </w:rPr>
        <w:t>(date).</w:t>
      </w:r>
      <w:r w:rsidR="00DB2D31">
        <w:rPr>
          <w:rFonts w:ascii="Calibri" w:hAnsi="Calibri" w:cs="Times New Roman"/>
          <w:color w:val="000000"/>
        </w:rPr>
        <w:t xml:space="preserve">  </w:t>
      </w:r>
      <w:r w:rsidRPr="00D64712">
        <w:rPr>
          <w:rFonts w:ascii="Calibri" w:hAnsi="Calibri" w:cs="Times New Roman"/>
          <w:color w:val="000000"/>
          <w:sz w:val="22"/>
          <w:szCs w:val="22"/>
        </w:rPr>
        <w:t>Nebraska VR has an interest in your continued success. Should you have any questions or concerns regarding your employment, please contact me immediately.</w:t>
      </w:r>
    </w:p>
    <w:p w14:paraId="24FBC884" w14:textId="77777777" w:rsidR="00D64712" w:rsidRPr="00D64712" w:rsidRDefault="00D64712" w:rsidP="00D64712">
      <w:pPr>
        <w:rPr>
          <w:rFonts w:ascii="Calibri" w:hAnsi="Calibri" w:cs="Times New Roman"/>
          <w:color w:val="000000"/>
        </w:rPr>
      </w:pPr>
      <w:r w:rsidRPr="00D64712">
        <w:rPr>
          <w:rFonts w:ascii="Calibri" w:hAnsi="Calibri" w:cs="Times New Roman"/>
          <w:color w:val="000000"/>
          <w:sz w:val="22"/>
          <w:szCs w:val="22"/>
        </w:rPr>
        <w:t> </w:t>
      </w:r>
    </w:p>
    <w:p w14:paraId="6A4836C2" w14:textId="142337BD" w:rsidR="00D64712" w:rsidRPr="00D64712" w:rsidRDefault="00D64712" w:rsidP="00D64712">
      <w:pPr>
        <w:rPr>
          <w:rFonts w:ascii="Calibri" w:hAnsi="Calibri" w:cs="Times New Roman"/>
          <w:color w:val="000000"/>
        </w:rPr>
      </w:pPr>
      <w:r w:rsidRPr="00D64712">
        <w:rPr>
          <w:rFonts w:ascii="Calibri" w:hAnsi="Calibri" w:cs="Times New Roman"/>
          <w:color w:val="000000"/>
          <w:sz w:val="22"/>
          <w:szCs w:val="22"/>
        </w:rPr>
        <w:t>Since you are employed, Nebraska VR will be contacting you</w:t>
      </w:r>
      <w:r w:rsidR="00DB2D31">
        <w:rPr>
          <w:rFonts w:ascii="Calibri" w:hAnsi="Calibri" w:cs="Times New Roman"/>
          <w:color w:val="000000"/>
          <w:sz w:val="22"/>
          <w:szCs w:val="22"/>
        </w:rPr>
        <w:t xml:space="preserve"> within the next few months</w:t>
      </w:r>
      <w:r w:rsidRPr="00D64712">
        <w:rPr>
          <w:rFonts w:ascii="Calibri" w:hAnsi="Calibri" w:cs="Times New Roman"/>
          <w:color w:val="000000"/>
          <w:sz w:val="22"/>
          <w:szCs w:val="22"/>
        </w:rPr>
        <w:t xml:space="preserve"> to conduct a satisfaction survey about the services you received. We value your opinion, so please respond, as we strive to continually improve our services based on your feedback. </w:t>
      </w:r>
    </w:p>
    <w:p w14:paraId="6F69A344" w14:textId="77777777" w:rsidR="00D64712" w:rsidRPr="00D64712" w:rsidRDefault="00D64712" w:rsidP="00D64712">
      <w:pPr>
        <w:rPr>
          <w:rFonts w:ascii="Calibri" w:hAnsi="Calibri" w:cs="Times New Roman"/>
          <w:color w:val="000000"/>
        </w:rPr>
      </w:pPr>
      <w:r w:rsidRPr="00D64712">
        <w:rPr>
          <w:rFonts w:ascii="Calibri" w:hAnsi="Calibri" w:cs="Times New Roman"/>
          <w:color w:val="000000"/>
          <w:sz w:val="22"/>
          <w:szCs w:val="22"/>
        </w:rPr>
        <w:t> </w:t>
      </w:r>
    </w:p>
    <w:p w14:paraId="42A94C08" w14:textId="4CF53BB7" w:rsidR="00D64712" w:rsidRPr="00D64712" w:rsidRDefault="00D64712" w:rsidP="00D64712">
      <w:pPr>
        <w:rPr>
          <w:color w:val="000000" w:themeColor="text1"/>
          <w:sz w:val="22"/>
        </w:rPr>
      </w:pPr>
      <w:r>
        <w:rPr>
          <w:rFonts w:ascii="Calibri" w:hAnsi="Calibri" w:cs="Times New Roman"/>
          <w:color w:val="000000"/>
          <w:sz w:val="22"/>
          <w:szCs w:val="22"/>
        </w:rPr>
        <w:t>In addition,</w:t>
      </w:r>
      <w:r w:rsidRPr="00D64712">
        <w:rPr>
          <w:rFonts w:ascii="Calibri" w:hAnsi="Calibri" w:cs="Times New Roman"/>
          <w:color w:val="000000"/>
          <w:sz w:val="22"/>
          <w:szCs w:val="22"/>
        </w:rPr>
        <w:t xml:space="preserve"> the Client Assistance Program is also available if you have any questions/concerns.</w:t>
      </w:r>
      <w:r>
        <w:rPr>
          <w:rFonts w:ascii="Calibri" w:hAnsi="Calibri" w:cs="Times New Roman"/>
          <w:color w:val="000000"/>
          <w:sz w:val="22"/>
          <w:szCs w:val="22"/>
        </w:rPr>
        <w:t xml:space="preserve"> </w:t>
      </w:r>
      <w:r w:rsidRPr="00D64712">
        <w:rPr>
          <w:rFonts w:cs="Times"/>
          <w:color w:val="000000" w:themeColor="text1"/>
          <w:sz w:val="22"/>
          <w:szCs w:val="22"/>
          <w:lang w:eastAsia="zh-CN"/>
        </w:rPr>
        <w:t xml:space="preserve">You can contact the Client Assistance Program (CAP) to receive advice about your rights at 1-800-742-7594, email </w:t>
      </w:r>
      <w:hyperlink r:id="rId4" w:history="1">
        <w:r w:rsidRPr="00D64712">
          <w:rPr>
            <w:rFonts w:cs="Times"/>
            <w:color w:val="000000" w:themeColor="text1"/>
            <w:sz w:val="22"/>
            <w:szCs w:val="22"/>
            <w:u w:val="single" w:color="0B4CB4"/>
            <w:lang w:eastAsia="zh-CN"/>
          </w:rPr>
          <w:t>cap</w:t>
        </w:r>
        <w:r w:rsidR="003A0A0D">
          <w:rPr>
            <w:rFonts w:cs="Times"/>
            <w:color w:val="000000" w:themeColor="text1"/>
            <w:sz w:val="22"/>
            <w:szCs w:val="22"/>
            <w:u w:val="single" w:color="0B4CB4"/>
            <w:lang w:eastAsia="zh-CN"/>
          </w:rPr>
          <w:t>.info</w:t>
        </w:r>
        <w:bookmarkStart w:id="0" w:name="_GoBack"/>
        <w:bookmarkEnd w:id="0"/>
        <w:r w:rsidRPr="00D64712">
          <w:rPr>
            <w:rFonts w:cs="Times"/>
            <w:color w:val="000000" w:themeColor="text1"/>
            <w:sz w:val="22"/>
            <w:szCs w:val="22"/>
            <w:u w:val="single" w:color="0B4CB4"/>
            <w:lang w:eastAsia="zh-CN"/>
          </w:rPr>
          <w:t>@nebraska.gov</w:t>
        </w:r>
      </w:hyperlink>
      <w:r w:rsidRPr="00D64712">
        <w:rPr>
          <w:rFonts w:cs="Times"/>
          <w:color w:val="000000" w:themeColor="text1"/>
          <w:sz w:val="22"/>
          <w:szCs w:val="22"/>
          <w:lang w:eastAsia="zh-CN"/>
        </w:rPr>
        <w:t xml:space="preserve">  or write to CAP at P.O. Box 94987, Lincoln, NE 68509.</w:t>
      </w:r>
    </w:p>
    <w:p w14:paraId="73D6B122" w14:textId="77777777" w:rsidR="00D64712" w:rsidRPr="00D64712" w:rsidRDefault="00D64712" w:rsidP="00D64712">
      <w:pPr>
        <w:rPr>
          <w:b/>
          <w:color w:val="000000" w:themeColor="text1"/>
          <w:sz w:val="22"/>
        </w:rPr>
      </w:pPr>
    </w:p>
    <w:p w14:paraId="0E566A94" w14:textId="3026C9F0" w:rsidR="00D64712" w:rsidRPr="00D64712" w:rsidRDefault="00D64712" w:rsidP="00D64712">
      <w:pPr>
        <w:widowControl w:val="0"/>
        <w:autoSpaceDE w:val="0"/>
        <w:autoSpaceDN w:val="0"/>
        <w:adjustRightInd w:val="0"/>
        <w:rPr>
          <w:rFonts w:cs="Calibri"/>
          <w:color w:val="000000" w:themeColor="text1"/>
          <w:lang w:eastAsia="zh-CN"/>
        </w:rPr>
      </w:pPr>
      <w:r w:rsidRPr="00D64712">
        <w:rPr>
          <w:rFonts w:cs="Calibri"/>
          <w:color w:val="000000" w:themeColor="text1"/>
          <w:sz w:val="22"/>
          <w:szCs w:val="22"/>
          <w:lang w:eastAsia="zh-CN"/>
        </w:rPr>
        <w:t xml:space="preserve">If you </w:t>
      </w:r>
      <w:r w:rsidR="00616770">
        <w:rPr>
          <w:rFonts w:cs="Calibri"/>
          <w:color w:val="000000" w:themeColor="text1"/>
          <w:sz w:val="22"/>
          <w:szCs w:val="22"/>
          <w:lang w:eastAsia="zh-CN"/>
        </w:rPr>
        <w:t>would like</w:t>
      </w:r>
      <w:r w:rsidRPr="00D64712">
        <w:rPr>
          <w:rFonts w:cs="Calibri"/>
          <w:color w:val="000000" w:themeColor="text1"/>
          <w:sz w:val="22"/>
          <w:szCs w:val="22"/>
          <w:lang w:eastAsia="zh-CN"/>
        </w:rPr>
        <w:t xml:space="preserve"> mediation of this decision, you may contact the Regional Mediation Center serving your county. You can ask Nebraska VR or CAP for a list. Both you and Nebraska VR must volunteer to take part in mediation. A qualified and impartial mediator who is trained in mediation techniques will do the mediation.</w:t>
      </w:r>
    </w:p>
    <w:p w14:paraId="244361BF" w14:textId="77777777" w:rsidR="00D64712" w:rsidRPr="00D64712" w:rsidRDefault="00D64712" w:rsidP="00D64712">
      <w:pPr>
        <w:widowControl w:val="0"/>
        <w:autoSpaceDE w:val="0"/>
        <w:autoSpaceDN w:val="0"/>
        <w:adjustRightInd w:val="0"/>
        <w:rPr>
          <w:rFonts w:cs="Calibri"/>
          <w:color w:val="000000" w:themeColor="text1"/>
          <w:lang w:eastAsia="zh-CN"/>
        </w:rPr>
      </w:pPr>
      <w:r w:rsidRPr="00D64712">
        <w:rPr>
          <w:rFonts w:cs="Calibri"/>
          <w:color w:val="000000" w:themeColor="text1"/>
          <w:sz w:val="22"/>
          <w:szCs w:val="22"/>
          <w:lang w:eastAsia="zh-CN"/>
        </w:rPr>
        <w:t> </w:t>
      </w:r>
    </w:p>
    <w:p w14:paraId="480995C8" w14:textId="77777777" w:rsidR="00D64712" w:rsidRPr="00D64712" w:rsidRDefault="00D64712" w:rsidP="00D64712">
      <w:pPr>
        <w:widowControl w:val="0"/>
        <w:autoSpaceDE w:val="0"/>
        <w:autoSpaceDN w:val="0"/>
        <w:adjustRightInd w:val="0"/>
        <w:rPr>
          <w:rFonts w:cs="Calibri"/>
          <w:color w:val="000000" w:themeColor="text1"/>
          <w:lang w:eastAsia="zh-CN"/>
        </w:rPr>
      </w:pPr>
      <w:r w:rsidRPr="00D64712">
        <w:rPr>
          <w:rFonts w:cs="Calibri"/>
          <w:color w:val="000000" w:themeColor="text1"/>
          <w:sz w:val="22"/>
          <w:szCs w:val="22"/>
          <w:lang w:eastAsia="zh-CN"/>
        </w:rPr>
        <w:t xml:space="preserve">You may appeal this decision by filing a petition for an impartial review. An impartial hearing officer using the Nebraska Department of Education's Rule 71 (Title 92, Nebraska Administrative Code, Chapter 71) will conduct this review. You can ask Nebraska VR or CAP for a copy of this rule, or get a copy at </w:t>
      </w:r>
      <w:hyperlink r:id="rId5" w:history="1">
        <w:r w:rsidRPr="00D64712">
          <w:rPr>
            <w:rFonts w:cs="Calibri"/>
            <w:color w:val="000000" w:themeColor="text1"/>
            <w:sz w:val="22"/>
            <w:szCs w:val="22"/>
            <w:u w:val="single" w:color="0B4CB4"/>
            <w:lang w:eastAsia="zh-CN"/>
          </w:rPr>
          <w:t>http://www.education.ne.gov/Legal/webrulespdf/RULE71.pdf</w:t>
        </w:r>
      </w:hyperlink>
      <w:r w:rsidRPr="00D64712">
        <w:rPr>
          <w:rFonts w:cs="Calibri"/>
          <w:color w:val="000000" w:themeColor="text1"/>
          <w:sz w:val="22"/>
          <w:szCs w:val="22"/>
          <w:lang w:eastAsia="zh-CN"/>
        </w:rPr>
        <w:t>. It contains a sample petition form. Your petition must tell the factual reasons why you want the review and concisely tell the solution you want. You must submit your petition within 30 calendar days of the date you receive this written decision. Send your petition with a copy of this written decision to:</w:t>
      </w:r>
    </w:p>
    <w:p w14:paraId="32C3F8BE" w14:textId="77777777" w:rsidR="00D64712" w:rsidRPr="00D64712" w:rsidRDefault="00D64712" w:rsidP="00D64712">
      <w:pPr>
        <w:widowControl w:val="0"/>
        <w:autoSpaceDE w:val="0"/>
        <w:autoSpaceDN w:val="0"/>
        <w:adjustRightInd w:val="0"/>
        <w:rPr>
          <w:rFonts w:cs="Calibri"/>
          <w:color w:val="000000" w:themeColor="text1"/>
          <w:lang w:eastAsia="zh-CN"/>
        </w:rPr>
      </w:pPr>
      <w:r w:rsidRPr="00D64712">
        <w:rPr>
          <w:rFonts w:cs="Calibri"/>
          <w:color w:val="000000" w:themeColor="text1"/>
          <w:sz w:val="22"/>
          <w:szCs w:val="22"/>
          <w:lang w:eastAsia="zh-CN"/>
        </w:rPr>
        <w:t> </w:t>
      </w:r>
    </w:p>
    <w:p w14:paraId="232A57C2" w14:textId="77777777" w:rsidR="00D64712" w:rsidRPr="00D64712" w:rsidRDefault="00D64712" w:rsidP="00D64712">
      <w:pPr>
        <w:widowControl w:val="0"/>
        <w:autoSpaceDE w:val="0"/>
        <w:autoSpaceDN w:val="0"/>
        <w:adjustRightInd w:val="0"/>
        <w:jc w:val="center"/>
        <w:rPr>
          <w:rFonts w:cs="Calibri"/>
          <w:color w:val="000000" w:themeColor="text1"/>
          <w:lang w:eastAsia="zh-CN"/>
        </w:rPr>
      </w:pPr>
      <w:r w:rsidRPr="00D64712">
        <w:rPr>
          <w:rFonts w:cs="Calibri"/>
          <w:color w:val="000000" w:themeColor="text1"/>
          <w:sz w:val="22"/>
          <w:szCs w:val="22"/>
          <w:lang w:eastAsia="zh-CN"/>
        </w:rPr>
        <w:t>Impartial Hearing Coordinator</w:t>
      </w:r>
    </w:p>
    <w:p w14:paraId="2A7572F0" w14:textId="77777777" w:rsidR="00D64712" w:rsidRPr="00D64712" w:rsidRDefault="00D64712" w:rsidP="00D64712">
      <w:pPr>
        <w:widowControl w:val="0"/>
        <w:autoSpaceDE w:val="0"/>
        <w:autoSpaceDN w:val="0"/>
        <w:adjustRightInd w:val="0"/>
        <w:jc w:val="center"/>
        <w:rPr>
          <w:rFonts w:cs="Calibri"/>
          <w:color w:val="000000" w:themeColor="text1"/>
          <w:lang w:eastAsia="zh-CN"/>
        </w:rPr>
      </w:pPr>
      <w:r w:rsidRPr="00D64712">
        <w:rPr>
          <w:rFonts w:cs="Calibri"/>
          <w:color w:val="000000" w:themeColor="text1"/>
          <w:sz w:val="22"/>
          <w:szCs w:val="22"/>
          <w:lang w:eastAsia="zh-CN"/>
        </w:rPr>
        <w:t>Nebraska VR</w:t>
      </w:r>
    </w:p>
    <w:p w14:paraId="76C72345" w14:textId="77777777" w:rsidR="00D64712" w:rsidRPr="00D64712" w:rsidRDefault="00D64712" w:rsidP="00D64712">
      <w:pPr>
        <w:widowControl w:val="0"/>
        <w:autoSpaceDE w:val="0"/>
        <w:autoSpaceDN w:val="0"/>
        <w:adjustRightInd w:val="0"/>
        <w:jc w:val="center"/>
        <w:rPr>
          <w:rFonts w:cs="Calibri"/>
          <w:color w:val="000000" w:themeColor="text1"/>
          <w:lang w:eastAsia="zh-CN"/>
        </w:rPr>
      </w:pPr>
      <w:r w:rsidRPr="00D64712">
        <w:rPr>
          <w:rFonts w:cs="Calibri"/>
          <w:color w:val="000000" w:themeColor="text1"/>
          <w:sz w:val="22"/>
          <w:szCs w:val="22"/>
          <w:lang w:eastAsia="zh-CN"/>
        </w:rPr>
        <w:t>PO Box 94987</w:t>
      </w:r>
    </w:p>
    <w:p w14:paraId="50A11636" w14:textId="77777777" w:rsidR="00D64712" w:rsidRPr="00D64712" w:rsidRDefault="00D64712" w:rsidP="00D64712">
      <w:pPr>
        <w:jc w:val="center"/>
        <w:rPr>
          <w:b/>
          <w:color w:val="000000" w:themeColor="text1"/>
          <w:sz w:val="22"/>
        </w:rPr>
      </w:pPr>
      <w:r w:rsidRPr="00D64712">
        <w:rPr>
          <w:rFonts w:cs="Calibri"/>
          <w:color w:val="000000" w:themeColor="text1"/>
          <w:sz w:val="22"/>
          <w:szCs w:val="22"/>
          <w:lang w:eastAsia="zh-CN"/>
        </w:rPr>
        <w:t>Lincoln, NE 68509</w:t>
      </w:r>
    </w:p>
    <w:p w14:paraId="4EDDF11B" w14:textId="77777777" w:rsidR="00D64712" w:rsidRPr="00D64712" w:rsidRDefault="00D64712" w:rsidP="00D64712">
      <w:pPr>
        <w:rPr>
          <w:rFonts w:ascii="Calibri" w:hAnsi="Calibri" w:cs="Times New Roman"/>
          <w:color w:val="000000"/>
        </w:rPr>
      </w:pPr>
      <w:r w:rsidRPr="00D64712">
        <w:rPr>
          <w:rFonts w:ascii="Calibri" w:hAnsi="Calibri" w:cs="Times New Roman"/>
          <w:color w:val="000000"/>
          <w:sz w:val="22"/>
          <w:szCs w:val="22"/>
        </w:rPr>
        <w:t> </w:t>
      </w:r>
    </w:p>
    <w:p w14:paraId="33776A55" w14:textId="77777777" w:rsidR="00D64712" w:rsidRPr="00D64712" w:rsidRDefault="00D64712" w:rsidP="00D64712">
      <w:pPr>
        <w:rPr>
          <w:rFonts w:ascii="Calibri" w:hAnsi="Calibri" w:cs="Times New Roman"/>
          <w:color w:val="000000"/>
        </w:rPr>
      </w:pPr>
      <w:r w:rsidRPr="00D64712">
        <w:rPr>
          <w:rFonts w:ascii="Calibri" w:hAnsi="Calibri" w:cs="Times New Roman"/>
          <w:color w:val="000000"/>
          <w:sz w:val="22"/>
          <w:szCs w:val="22"/>
        </w:rPr>
        <w:t>Congratulations again and thank you for your time.</w:t>
      </w:r>
    </w:p>
    <w:p w14:paraId="07370A56" w14:textId="77777777" w:rsidR="00D64712" w:rsidRPr="00D64712" w:rsidRDefault="00D64712" w:rsidP="00D64712">
      <w:pPr>
        <w:rPr>
          <w:rFonts w:ascii="Calibri" w:hAnsi="Calibri" w:cs="Times New Roman"/>
          <w:color w:val="000000"/>
        </w:rPr>
      </w:pPr>
      <w:r w:rsidRPr="00D64712">
        <w:rPr>
          <w:rFonts w:ascii="Calibri" w:hAnsi="Calibri" w:cs="Times New Roman"/>
          <w:color w:val="000000"/>
          <w:sz w:val="22"/>
          <w:szCs w:val="22"/>
        </w:rPr>
        <w:t> </w:t>
      </w:r>
    </w:p>
    <w:p w14:paraId="65943558" w14:textId="77777777" w:rsidR="00D64712" w:rsidRDefault="00D64712" w:rsidP="00D64712">
      <w:pPr>
        <w:rPr>
          <w:rFonts w:ascii="Calibri" w:hAnsi="Calibri" w:cs="Times New Roman"/>
          <w:color w:val="000000"/>
          <w:sz w:val="22"/>
          <w:szCs w:val="22"/>
        </w:rPr>
      </w:pPr>
      <w:r w:rsidRPr="00D64712">
        <w:rPr>
          <w:rFonts w:ascii="Calibri" w:hAnsi="Calibri" w:cs="Times New Roman"/>
          <w:color w:val="000000"/>
          <w:sz w:val="22"/>
          <w:szCs w:val="22"/>
        </w:rPr>
        <w:t>Sincerely,</w:t>
      </w:r>
    </w:p>
    <w:p w14:paraId="01CF6257" w14:textId="77777777" w:rsidR="00D64712" w:rsidRDefault="00D64712" w:rsidP="00D64712">
      <w:pPr>
        <w:rPr>
          <w:rFonts w:ascii="Calibri" w:hAnsi="Calibri" w:cs="Times New Roman"/>
          <w:color w:val="000000"/>
          <w:sz w:val="22"/>
          <w:szCs w:val="22"/>
        </w:rPr>
      </w:pPr>
    </w:p>
    <w:p w14:paraId="0BFC5044" w14:textId="77777777" w:rsidR="00D64712" w:rsidRPr="004145BE" w:rsidRDefault="00D64712" w:rsidP="00D64712">
      <w:r w:rsidRPr="004145BE">
        <w:rPr>
          <w:sz w:val="22"/>
        </w:rPr>
        <w:t>&lt;&lt; name&gt;&gt;</w:t>
      </w:r>
    </w:p>
    <w:p w14:paraId="699FFE12" w14:textId="77777777" w:rsidR="00D64712" w:rsidRPr="00D64712" w:rsidRDefault="00D64712" w:rsidP="00D64712">
      <w:pPr>
        <w:rPr>
          <w:rFonts w:ascii="Calibri" w:hAnsi="Calibri" w:cs="Times New Roman"/>
          <w:color w:val="000000"/>
        </w:rPr>
      </w:pPr>
    </w:p>
    <w:p w14:paraId="39E2E04E" w14:textId="77777777" w:rsidR="00D64712" w:rsidRPr="00D64712" w:rsidRDefault="00D64712" w:rsidP="00D64712">
      <w:pPr>
        <w:rPr>
          <w:rFonts w:ascii="Calibri" w:hAnsi="Calibri" w:cs="Times New Roman"/>
          <w:color w:val="000000"/>
        </w:rPr>
      </w:pPr>
      <w:r w:rsidRPr="00D64712">
        <w:rPr>
          <w:rFonts w:ascii="Calibri" w:hAnsi="Calibri" w:cs="Times New Roman"/>
          <w:color w:val="000000"/>
          <w:sz w:val="22"/>
          <w:szCs w:val="22"/>
        </w:rPr>
        <w:t> </w:t>
      </w:r>
    </w:p>
    <w:p w14:paraId="4FC3F0D8" w14:textId="77777777" w:rsidR="009F13BC" w:rsidRDefault="009F13BC"/>
    <w:sectPr w:rsidR="009F13BC" w:rsidSect="00F640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712"/>
    <w:rsid w:val="003A0A0D"/>
    <w:rsid w:val="00616770"/>
    <w:rsid w:val="009F13BC"/>
    <w:rsid w:val="00A454F4"/>
    <w:rsid w:val="00B52DC2"/>
    <w:rsid w:val="00C8436C"/>
    <w:rsid w:val="00D64712"/>
    <w:rsid w:val="00DB2D31"/>
    <w:rsid w:val="00F64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1467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64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8486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cap@nebraska.gov" TargetMode="External"/><Relationship Id="rId5" Type="http://schemas.openxmlformats.org/officeDocument/2006/relationships/hyperlink" Target="http://www.education.ne.gov/Legal/webrulespdf/RULE71.pdf"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322</Words>
  <Characters>1837</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 Rasmussen</dc:creator>
  <cp:keywords/>
  <dc:description/>
  <cp:lastModifiedBy>Microsoft Office User</cp:lastModifiedBy>
  <cp:revision>4</cp:revision>
  <dcterms:created xsi:type="dcterms:W3CDTF">2017-11-17T18:01:00Z</dcterms:created>
  <dcterms:modified xsi:type="dcterms:W3CDTF">2017-12-18T21:41:00Z</dcterms:modified>
</cp:coreProperties>
</file>